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172D" w:rsidRPr="00BA46C7" w:rsidRDefault="008F172D" w:rsidP="008F172D">
      <w:pPr>
        <w:spacing w:line="360" w:lineRule="auto"/>
        <w:rPr>
          <w:rFonts w:ascii="Times New Roman" w:hAnsi="Times New Roman" w:cs="Times New Roman"/>
          <w:b/>
        </w:rPr>
      </w:pPr>
      <w:r w:rsidRPr="00BA46C7">
        <w:rPr>
          <w:rFonts w:ascii="Times New Roman" w:hAnsi="Times New Roman" w:cs="Times New Roman"/>
          <w:b/>
        </w:rPr>
        <w:t>Additional file 2. COREQ 32-item checklist</w:t>
      </w:r>
      <w:r w:rsidRPr="00BA46C7">
        <w:rPr>
          <w:rFonts w:ascii="Times New Roman" w:hAnsi="Times New Roman"/>
          <w:b/>
        </w:rPr>
        <w:t xml:space="preserve"> for manuscript “</w:t>
      </w:r>
      <w:bookmarkStart w:id="0" w:name="_Hlk24358051"/>
      <w:r w:rsidRPr="00BA46C7">
        <w:rPr>
          <w:rFonts w:ascii="Times New Roman" w:hAnsi="Times New Roman" w:cs="Times New Roman"/>
          <w:b/>
        </w:rPr>
        <w:t xml:space="preserve">Development of a tool for identifying and addressing </w:t>
      </w:r>
      <w:proofErr w:type="spellStart"/>
      <w:r w:rsidRPr="00BA46C7">
        <w:rPr>
          <w:rFonts w:ascii="Times New Roman" w:hAnsi="Times New Roman" w:cs="Times New Roman"/>
          <w:b/>
        </w:rPr>
        <w:t>prioritised</w:t>
      </w:r>
      <w:proofErr w:type="spellEnd"/>
      <w:r w:rsidRPr="00BA46C7">
        <w:rPr>
          <w:rFonts w:ascii="Times New Roman" w:hAnsi="Times New Roman" w:cs="Times New Roman"/>
          <w:b/>
        </w:rPr>
        <w:t xml:space="preserve"> determinants of quality improvement projects led by healthcare professionals: a mixed-methods study</w:t>
      </w:r>
      <w:bookmarkEnd w:id="0"/>
      <w:r w:rsidRPr="00BA46C7">
        <w:rPr>
          <w:rFonts w:ascii="Times New Roman" w:hAnsi="Times New Roman" w:cs="Times New Roman"/>
          <w:b/>
        </w:rPr>
        <w:t xml:space="preserve">” </w:t>
      </w:r>
    </w:p>
    <w:p w:rsidR="008F172D" w:rsidRPr="001F2D4E" w:rsidRDefault="008F172D" w:rsidP="008F172D">
      <w:pPr>
        <w:spacing w:after="0"/>
        <w:rPr>
          <w:rFonts w:ascii="Times New Roman" w:hAnsi="Times New Roman" w:cs="Times New Roman"/>
        </w:rPr>
      </w:pPr>
    </w:p>
    <w:tbl>
      <w:tblPr>
        <w:tblW w:w="105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3127"/>
      </w:tblGrid>
      <w:tr w:rsidR="008F172D" w:rsidRPr="001F2D4E" w:rsidTr="00FE4358">
        <w:tc>
          <w:tcPr>
            <w:tcW w:w="2952" w:type="dxa"/>
            <w:shd w:val="clear" w:color="auto" w:fill="C0C0C0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1F2D4E">
              <w:rPr>
                <w:rFonts w:ascii="Times New Roman" w:hAnsi="Times New Roman" w:cs="Times New Roman"/>
                <w:b/>
              </w:rPr>
              <w:t xml:space="preserve">No.  Item </w:t>
            </w:r>
          </w:p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46" w:type="dxa"/>
            <w:shd w:val="clear" w:color="auto" w:fill="C0C0C0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1F2D4E">
              <w:rPr>
                <w:rFonts w:ascii="Times New Roman" w:hAnsi="Times New Roman" w:cs="Times New Roman"/>
                <w:b/>
              </w:rPr>
              <w:t>Guide questions/description</w:t>
            </w:r>
          </w:p>
        </w:tc>
        <w:tc>
          <w:tcPr>
            <w:tcW w:w="3127" w:type="dxa"/>
            <w:shd w:val="clear" w:color="auto" w:fill="C0C0C0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1F2D4E">
              <w:rPr>
                <w:rFonts w:ascii="Times New Roman" w:hAnsi="Times New Roman" w:cs="Times New Roman"/>
                <w:b/>
              </w:rPr>
              <w:t>Reported on Page #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1F2D4E">
              <w:rPr>
                <w:rFonts w:ascii="Times New Roman" w:hAnsi="Times New Roman" w:cs="Times New Roman"/>
                <w:b/>
              </w:rPr>
              <w:t xml:space="preserve">Domain 1: Research team and reﬂexivity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t xml:space="preserve">Personal Characteristics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1. Interviewer/facilitator</w:t>
            </w:r>
          </w:p>
        </w:tc>
        <w:tc>
          <w:tcPr>
            <w:tcW w:w="4446" w:type="dxa"/>
            <w:tcBorders>
              <w:bottom w:val="single" w:sz="4" w:space="0" w:color="auto"/>
            </w:tcBorders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Which author/s conducted the interview or focus group? </w:t>
            </w:r>
          </w:p>
        </w:tc>
        <w:tc>
          <w:tcPr>
            <w:tcW w:w="3127" w:type="dxa"/>
            <w:tcBorders>
              <w:bottom w:val="single" w:sz="4" w:space="0" w:color="auto"/>
            </w:tcBorders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Methods/Interviews/Procedure </w:t>
            </w:r>
          </w:p>
          <w:p w:rsidR="008F172D" w:rsidRPr="001F2D4E" w:rsidRDefault="0047550A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2. Credentials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were the researcher’s credentials? E.g. PhD, MD </w:t>
            </w:r>
          </w:p>
        </w:tc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Title page </w:t>
            </w:r>
          </w:p>
          <w:p w:rsidR="0047550A" w:rsidRPr="001F2D4E" w:rsidRDefault="0047550A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3. Occupation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was their occupation at the time of the study? </w:t>
            </w:r>
          </w:p>
        </w:tc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</w:tcPr>
          <w:p w:rsidR="008F172D" w:rsidRDefault="0047550A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Title page (department)</w:t>
            </w:r>
          </w:p>
          <w:p w:rsidR="0047550A" w:rsidRPr="001F2D4E" w:rsidRDefault="0047550A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4. Gender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Was the researcher male or female? </w:t>
            </w:r>
          </w:p>
        </w:tc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</w:tcPr>
          <w:p w:rsidR="008F172D" w:rsidRPr="008D0F82" w:rsidRDefault="00F660A3" w:rsidP="00FE435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8D0F82">
              <w:rPr>
                <w:rFonts w:ascii="Times New Roman" w:hAnsi="Times New Roman" w:cs="Times New Roman"/>
              </w:rPr>
              <w:t>A</w:t>
            </w:r>
            <w:r w:rsidR="008D0F8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5. Experience and training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experience or training did the researcher have? </w:t>
            </w:r>
          </w:p>
        </w:tc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Methods/Interviews/Procedure 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t xml:space="preserve">Relationship with participants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6. Relationship established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Was a relationship established prior to study commencement? </w:t>
            </w:r>
          </w:p>
        </w:tc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</w:tcPr>
          <w:p w:rsidR="008F172D" w:rsidRPr="008D0F82" w:rsidRDefault="008F172D" w:rsidP="00FE435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 w:rsidRPr="001F2D4E">
              <w:rPr>
                <w:rFonts w:ascii="Times New Roman" w:hAnsi="Times New Roman" w:cs="Times New Roman"/>
              </w:rPr>
              <w:t>N</w:t>
            </w:r>
            <w:r w:rsidR="008D0F82">
              <w:rPr>
                <w:rFonts w:ascii="Times New Roman" w:hAnsi="Times New Roman" w:cs="Times New Roman"/>
              </w:rPr>
              <w:t>A</w:t>
            </w:r>
            <w:r w:rsidR="008D0F8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7. Participant knowledge of the interviewer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Methods/interviews/procedure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8. Interviewer characteristics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characteristics were reported about the inter viewer/facilitator? e.g. Bias, assumptions, reasons and interests in the research topic </w:t>
            </w:r>
          </w:p>
        </w:tc>
        <w:tc>
          <w:tcPr>
            <w:tcW w:w="3127" w:type="dxa"/>
            <w:tcBorders>
              <w:top w:val="single" w:sz="4" w:space="0" w:color="auto"/>
            </w:tcBorders>
          </w:tcPr>
          <w:p w:rsidR="008F172D" w:rsidRPr="008D0F82" w:rsidRDefault="008D0F82" w:rsidP="00FE435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1F2D4E">
              <w:rPr>
                <w:rFonts w:ascii="Times New Roman" w:hAnsi="Times New Roman" w:cs="Times New Roman"/>
                <w:b/>
              </w:rPr>
              <w:t xml:space="preserve">Domain 2: study design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t xml:space="preserve">Theoretical framework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9. Methodological orientation and Theory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Methods/interviews/analysis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15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t xml:space="preserve">Participant selection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10. Sampling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How were participants selected? e.g. purposive, convenience, consecutive, snowball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Methods/interviews/procedure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11. Method of approach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How were participants approached? e.g. face-to-face, telephone, mail, email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Methods/interviews/procedure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12. Sample size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How many participants were in the study?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Methods/interviews/procedure </w:t>
            </w:r>
            <w:r w:rsidRPr="001F2D4E">
              <w:rPr>
                <w:rFonts w:ascii="Times New Roman" w:hAnsi="Times New Roman" w:cs="Times New Roman"/>
              </w:rPr>
              <w:br/>
              <w:t>Results/interviews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13. Non-participation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How many people refused to participate or dropped out? Reasons?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Results/interviews 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t>Setting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14. Setting of data collection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Where was the data collected? e.g. home, clinic, workplace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Methods/interviews/procedure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15. Presence of non-participants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Was anyone else present besides the participants and researchers? </w:t>
            </w:r>
          </w:p>
        </w:tc>
        <w:tc>
          <w:tcPr>
            <w:tcW w:w="3127" w:type="dxa"/>
          </w:tcPr>
          <w:p w:rsidR="008F172D" w:rsidRPr="001F2D4E" w:rsidRDefault="008D0F82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  <w:r w:rsidR="00F660A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16. Description of sample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are the important characteristics of the </w:t>
            </w:r>
            <w:r w:rsidRPr="001F2D4E">
              <w:rPr>
                <w:rFonts w:ascii="Times New Roman" w:hAnsi="Times New Roman" w:cs="Times New Roman"/>
              </w:rPr>
              <w:lastRenderedPageBreak/>
              <w:t xml:space="preserve">sample? e.g. demographic data, date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lastRenderedPageBreak/>
              <w:t>Methods/interviews/procedure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Page 14</w:t>
            </w:r>
          </w:p>
          <w:p w:rsidR="00F660A3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Results/interviews</w:t>
            </w:r>
          </w:p>
          <w:p w:rsidR="008F172D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</w:t>
            </w:r>
            <w:r w:rsidR="008F172D" w:rsidRPr="001F2D4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lastRenderedPageBreak/>
              <w:t xml:space="preserve">Data collection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17. Interview guide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Were questions, prompts, guides provided by the authors? Was it pilot tested?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Methods/interviews/questions 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13/14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18. Repeat interviews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Were repeat interviews carried out? If yes, how many? </w:t>
            </w:r>
          </w:p>
        </w:tc>
        <w:tc>
          <w:tcPr>
            <w:tcW w:w="3127" w:type="dxa"/>
          </w:tcPr>
          <w:p w:rsidR="008F172D" w:rsidRPr="008D0F82" w:rsidRDefault="008F172D" w:rsidP="00FE435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 w:rsidRPr="001F2D4E">
              <w:rPr>
                <w:rFonts w:ascii="Times New Roman" w:hAnsi="Times New Roman" w:cs="Times New Roman"/>
              </w:rPr>
              <w:t>NA</w:t>
            </w:r>
            <w:r w:rsidR="008D0F8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19. Audio/visual recording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Did the research use audio or visual recording to collect the data?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Methods/interviews/procedure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20. Field notes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Were ﬁeld notes made during and/or after the </w:t>
            </w:r>
            <w:proofErr w:type="spellStart"/>
            <w:r w:rsidRPr="001F2D4E">
              <w:rPr>
                <w:rFonts w:ascii="Times New Roman" w:hAnsi="Times New Roman" w:cs="Times New Roman"/>
              </w:rPr>
              <w:t>inter view</w:t>
            </w:r>
            <w:proofErr w:type="spellEnd"/>
            <w:r w:rsidRPr="001F2D4E">
              <w:rPr>
                <w:rFonts w:ascii="Times New Roman" w:hAnsi="Times New Roman" w:cs="Times New Roman"/>
              </w:rPr>
              <w:t xml:space="preserve"> or focus group?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Methods/interviews/procedure</w:t>
            </w:r>
          </w:p>
          <w:p w:rsidR="00F660A3" w:rsidRPr="001F2D4E" w:rsidRDefault="00F660A3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21. Duration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was the duration of the interviews or focus group?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Results/Interviews</w:t>
            </w:r>
          </w:p>
          <w:p w:rsidR="003524C6" w:rsidRPr="001F2D4E" w:rsidRDefault="003524C6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22. Data saturation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Was data saturation discussed?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 procedure</w:t>
            </w:r>
          </w:p>
          <w:p w:rsidR="003524C6" w:rsidRPr="001F2D4E" w:rsidRDefault="003524C6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14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23. Transcripts returned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Were transcripts returned to participants for comment and/or correction? </w:t>
            </w:r>
          </w:p>
        </w:tc>
        <w:tc>
          <w:tcPr>
            <w:tcW w:w="3127" w:type="dxa"/>
          </w:tcPr>
          <w:p w:rsidR="008F172D" w:rsidRPr="008D0F82" w:rsidRDefault="008F172D" w:rsidP="00FE435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 w:rsidRPr="001F2D4E">
              <w:rPr>
                <w:rFonts w:ascii="Times New Roman" w:hAnsi="Times New Roman" w:cs="Times New Roman"/>
              </w:rPr>
              <w:t>NA</w:t>
            </w:r>
            <w:r w:rsidR="008D0F8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1F2D4E">
              <w:rPr>
                <w:rFonts w:ascii="Times New Roman" w:hAnsi="Times New Roman" w:cs="Times New Roman"/>
                <w:b/>
              </w:rPr>
              <w:t xml:space="preserve">Domain 3: analysis and ﬁndings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t xml:space="preserve">Data analysis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24. Number of data coders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How many data coders coded the data?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Methods/interviews/analysis</w:t>
            </w:r>
          </w:p>
          <w:p w:rsidR="003524C6" w:rsidRPr="001F2D4E" w:rsidRDefault="003524C6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15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25. Description of the coding tree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Did authors provide a description of the coding tree? </w:t>
            </w:r>
          </w:p>
        </w:tc>
        <w:tc>
          <w:tcPr>
            <w:tcW w:w="3127" w:type="dxa"/>
          </w:tcPr>
          <w:p w:rsidR="00473290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Methods/interviews/analyses/</w:t>
            </w:r>
          </w:p>
          <w:p w:rsidR="008F172D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15</w:t>
            </w:r>
            <w:r w:rsidR="008F172D" w:rsidRPr="001F2D4E">
              <w:rPr>
                <w:rFonts w:ascii="Times New Roman" w:hAnsi="Times New Roman" w:cs="Times New Roman"/>
              </w:rPr>
              <w:br/>
              <w:t>Results/interviews</w:t>
            </w:r>
          </w:p>
          <w:p w:rsidR="00473290" w:rsidRPr="001F2D4E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17, 18 and 19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26. Derivation of themes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Were themes identiﬁed in advance or derived from the data? </w:t>
            </w:r>
          </w:p>
        </w:tc>
        <w:tc>
          <w:tcPr>
            <w:tcW w:w="3127" w:type="dxa"/>
          </w:tcPr>
          <w:p w:rsidR="00473290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Methods/interviews/analyses</w:t>
            </w:r>
          </w:p>
          <w:p w:rsidR="008F172D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15</w:t>
            </w:r>
            <w:r w:rsidR="008F172D" w:rsidRPr="001F2D4E">
              <w:rPr>
                <w:rFonts w:ascii="Times New Roman" w:hAnsi="Times New Roman" w:cs="Times New Roman"/>
              </w:rPr>
              <w:br/>
              <w:t xml:space="preserve">Results/interviews </w:t>
            </w:r>
          </w:p>
          <w:p w:rsidR="00473290" w:rsidRPr="001F2D4E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17, 18 and 19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27. Software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What software, if applicable, was used to manage the data? </w:t>
            </w:r>
          </w:p>
        </w:tc>
        <w:tc>
          <w:tcPr>
            <w:tcW w:w="3127" w:type="dxa"/>
          </w:tcPr>
          <w:p w:rsidR="008F172D" w:rsidRPr="008D0F82" w:rsidRDefault="008F172D" w:rsidP="00FE435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 w:rsidRPr="001F2D4E">
              <w:rPr>
                <w:rFonts w:ascii="Times New Roman" w:hAnsi="Times New Roman" w:cs="Times New Roman"/>
              </w:rPr>
              <w:t>NA</w:t>
            </w:r>
            <w:r w:rsidR="008D0F8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28. Participant checking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Did participants provide feedback on the ﬁndings? </w:t>
            </w:r>
          </w:p>
        </w:tc>
        <w:tc>
          <w:tcPr>
            <w:tcW w:w="3127" w:type="dxa"/>
          </w:tcPr>
          <w:p w:rsidR="008F172D" w:rsidRPr="008D0F82" w:rsidRDefault="008F172D" w:rsidP="00FE435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 w:rsidRPr="001F2D4E">
              <w:rPr>
                <w:rFonts w:ascii="Times New Roman" w:hAnsi="Times New Roman" w:cs="Times New Roman"/>
              </w:rPr>
              <w:t>NA</w:t>
            </w:r>
            <w:r w:rsidR="008D0F8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</w:rPr>
            </w:pPr>
            <w:r w:rsidRPr="001F2D4E">
              <w:rPr>
                <w:rFonts w:ascii="Times New Roman" w:hAnsi="Times New Roman" w:cs="Times New Roman"/>
                <w:i/>
              </w:rPr>
              <w:t xml:space="preserve">Reporting 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27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29. Quotations presented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3127" w:type="dxa"/>
          </w:tcPr>
          <w:p w:rsidR="00473290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Results/interviews</w:t>
            </w:r>
          </w:p>
          <w:p w:rsidR="008F172D" w:rsidRPr="001F2D4E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17, 18 and 19</w:t>
            </w:r>
            <w:r w:rsidR="008F172D" w:rsidRPr="001F2D4E">
              <w:rPr>
                <w:rFonts w:ascii="Times New Roman" w:hAnsi="Times New Roman" w:cs="Times New Roman"/>
              </w:rPr>
              <w:br/>
              <w:t>(We rarely use</w:t>
            </w:r>
            <w:r>
              <w:rPr>
                <w:rFonts w:ascii="Times New Roman" w:hAnsi="Times New Roman" w:cs="Times New Roman"/>
              </w:rPr>
              <w:t>d</w:t>
            </w:r>
            <w:r w:rsidR="008F172D" w:rsidRPr="001F2D4E">
              <w:rPr>
                <w:rFonts w:ascii="Times New Roman" w:hAnsi="Times New Roman" w:cs="Times New Roman"/>
              </w:rPr>
              <w:t xml:space="preserve"> quotations because the themes that derived from the data were reformulated in concrete suggestions to analyze and address determinants in our </w:t>
            </w:r>
            <w:r w:rsidR="008F172D">
              <w:rPr>
                <w:rFonts w:ascii="Times New Roman" w:hAnsi="Times New Roman" w:cs="Times New Roman"/>
              </w:rPr>
              <w:t>tool</w:t>
            </w:r>
            <w:r w:rsidR="008F172D" w:rsidRPr="001F2D4E">
              <w:rPr>
                <w:rFonts w:ascii="Times New Roman" w:hAnsi="Times New Roman" w:cs="Times New Roman"/>
              </w:rPr>
              <w:t xml:space="preserve">) 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BA46C7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30. Data and ﬁndings consistent</w:t>
            </w:r>
          </w:p>
        </w:tc>
        <w:tc>
          <w:tcPr>
            <w:tcW w:w="4446" w:type="dxa"/>
          </w:tcPr>
          <w:p w:rsidR="008F172D" w:rsidRPr="00BA46C7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 xml:space="preserve">Was there consistency between the data presented and the ﬁndings?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Results</w:t>
            </w:r>
            <w:r w:rsidR="00473290">
              <w:rPr>
                <w:rFonts w:ascii="Times New Roman" w:hAnsi="Times New Roman" w:cs="Times New Roman"/>
              </w:rPr>
              <w:t>/ interviews</w:t>
            </w:r>
          </w:p>
          <w:p w:rsidR="00473290" w:rsidRPr="001F2D4E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17, 18 and 19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31. Clarity of major themes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Were major themes clearly presented in the ﬁndings?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Results/interviews </w:t>
            </w:r>
          </w:p>
          <w:p w:rsidR="00473290" w:rsidRPr="001F2D4E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19</w:t>
            </w:r>
          </w:p>
        </w:tc>
      </w:tr>
      <w:tr w:rsidR="008F172D" w:rsidRPr="001F2D4E" w:rsidTr="00FE4358">
        <w:tc>
          <w:tcPr>
            <w:tcW w:w="2952" w:type="dxa"/>
          </w:tcPr>
          <w:p w:rsidR="008F172D" w:rsidRPr="001F2D4E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>32. Clarity of minor themes</w:t>
            </w:r>
          </w:p>
        </w:tc>
        <w:tc>
          <w:tcPr>
            <w:tcW w:w="4446" w:type="dxa"/>
          </w:tcPr>
          <w:p w:rsidR="008F172D" w:rsidRPr="001F2D4E" w:rsidRDefault="008F172D" w:rsidP="00FE435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Is there a description of diverse cases or discussion of minor themes?      </w:t>
            </w:r>
          </w:p>
        </w:tc>
        <w:tc>
          <w:tcPr>
            <w:tcW w:w="3127" w:type="dxa"/>
          </w:tcPr>
          <w:p w:rsidR="008F172D" w:rsidRDefault="008F172D" w:rsidP="00FE4358">
            <w:pPr>
              <w:spacing w:after="0"/>
              <w:rPr>
                <w:rFonts w:ascii="Times New Roman" w:hAnsi="Times New Roman" w:cs="Times New Roman"/>
              </w:rPr>
            </w:pPr>
            <w:r w:rsidRPr="001F2D4E">
              <w:rPr>
                <w:rFonts w:ascii="Times New Roman" w:hAnsi="Times New Roman" w:cs="Times New Roman"/>
              </w:rPr>
              <w:t xml:space="preserve">Results/interviews </w:t>
            </w:r>
          </w:p>
          <w:p w:rsidR="00473290" w:rsidRPr="001F2D4E" w:rsidRDefault="00473290" w:rsidP="00FE435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17, 18 and 19</w:t>
            </w:r>
          </w:p>
        </w:tc>
      </w:tr>
    </w:tbl>
    <w:p w:rsidR="008F172D" w:rsidRPr="008D0F82" w:rsidRDefault="008D0F82" w:rsidP="008F172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NA indicates not applicable</w:t>
      </w:r>
      <w:bookmarkStart w:id="1" w:name="_GoBack"/>
      <w:bookmarkEnd w:id="1"/>
    </w:p>
    <w:p w:rsidR="00D01C04" w:rsidRDefault="00D01C04"/>
    <w:sectPr w:rsidR="00D01C04" w:rsidSect="008F17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F172D"/>
    <w:rsid w:val="003524C6"/>
    <w:rsid w:val="003A77D5"/>
    <w:rsid w:val="0046479B"/>
    <w:rsid w:val="00473290"/>
    <w:rsid w:val="0047550A"/>
    <w:rsid w:val="00523945"/>
    <w:rsid w:val="006F7F77"/>
    <w:rsid w:val="008D0F82"/>
    <w:rsid w:val="008D4C47"/>
    <w:rsid w:val="008F172D"/>
    <w:rsid w:val="00AA798A"/>
    <w:rsid w:val="00AE76DD"/>
    <w:rsid w:val="00B12ECE"/>
    <w:rsid w:val="00B462E2"/>
    <w:rsid w:val="00B632C8"/>
    <w:rsid w:val="00C05427"/>
    <w:rsid w:val="00D01C04"/>
    <w:rsid w:val="00EF47A1"/>
    <w:rsid w:val="00F6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FA4F3"/>
  <w15:chartTrackingRefBased/>
  <w15:docId w15:val="{D492A921-9F55-4157-B9FC-11BC9F98B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8F172D"/>
    <w:rPr>
      <w:rFonts w:asciiTheme="minorHAnsi" w:eastAsiaTheme="minorHAnsi" w:hAnsiTheme="minorHAnsi" w:cstheme="minorBidi"/>
      <w:color w:val="auto"/>
      <w:sz w:val="22"/>
      <w:szCs w:val="22"/>
      <w:lang w:val="en-US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EF47A1"/>
    <w:pPr>
      <w:keepNext/>
      <w:keepLines/>
      <w:spacing w:before="200" w:after="0" w:line="240" w:lineRule="auto"/>
      <w:outlineLvl w:val="1"/>
    </w:pPr>
    <w:rPr>
      <w:rFonts w:eastAsiaTheme="majorEastAsia" w:cstheme="majorBidi"/>
      <w:b/>
      <w:bCs/>
      <w:color w:val="4F81BD" w:themeColor="accent1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EF47A1"/>
    <w:rPr>
      <w:rFonts w:eastAsiaTheme="majorEastAsia" w:cstheme="majorBidi"/>
      <w:b/>
      <w:bCs/>
      <w:color w:val="4F81BD" w:themeColor="accent1"/>
    </w:rPr>
  </w:style>
  <w:style w:type="paragraph" w:styleId="Geenafstand">
    <w:name w:val="No Spacing"/>
    <w:link w:val="GeenafstandChar"/>
    <w:uiPriority w:val="1"/>
    <w:qFormat/>
    <w:rsid w:val="00EF47A1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F47A1"/>
  </w:style>
  <w:style w:type="paragraph" w:styleId="Lijstalinea">
    <w:name w:val="List Paragraph"/>
    <w:basedOn w:val="Standaard"/>
    <w:uiPriority w:val="34"/>
    <w:qFormat/>
    <w:rsid w:val="00EF47A1"/>
    <w:pPr>
      <w:spacing w:after="0" w:line="240" w:lineRule="auto"/>
      <w:ind w:left="720" w:hanging="357"/>
      <w:contextualSpacing/>
      <w:jc w:val="both"/>
    </w:pPr>
    <w:rPr>
      <w:rFonts w:ascii="Times New Roman" w:eastAsia="Times New Roman" w:hAnsi="Times New Roman" w:cs="Times New Roman"/>
      <w:lang w:val="nl-NL" w:eastAsia="nl-NL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F47A1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F47A1"/>
    <w:rPr>
      <w:rFonts w:ascii="Calibri" w:eastAsia="Calibri" w:hAnsi="Calibri" w:cs="Times New Roman"/>
      <w:b/>
      <w:bCs/>
      <w:i/>
      <w:iCs/>
      <w:color w:val="4F81BD" w:themeColor="accent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739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Tuijl, Anne van</dc:creator>
  <cp:keywords/>
  <dc:description/>
  <cp:lastModifiedBy>Tuijl, Anne van</cp:lastModifiedBy>
  <cp:revision>5</cp:revision>
  <dcterms:created xsi:type="dcterms:W3CDTF">2020-01-15T13:52:00Z</dcterms:created>
  <dcterms:modified xsi:type="dcterms:W3CDTF">2020-01-17T07:42:00Z</dcterms:modified>
</cp:coreProperties>
</file>